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F4" w:rsidRDefault="006266F4" w:rsidP="006266F4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206B38" w:rsidRDefault="00AC1EB5" w:rsidP="00206B38">
      <w:pPr>
        <w:jc w:val="center"/>
        <w:rPr>
          <w:b/>
          <w:spacing w:val="24"/>
          <w:sz w:val="28"/>
          <w:szCs w:val="28"/>
        </w:rPr>
      </w:pPr>
      <w:r>
        <w:rPr>
          <w:b/>
          <w:noProof/>
          <w:color w:val="000000"/>
          <w:spacing w:val="-6"/>
          <w:sz w:val="29"/>
          <w:szCs w:val="29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2544445</wp:posOffset>
            </wp:positionH>
            <wp:positionV relativeFrom="paragraph">
              <wp:posOffset>73660</wp:posOffset>
            </wp:positionV>
            <wp:extent cx="541655" cy="689610"/>
            <wp:effectExtent l="19050" t="0" r="0" b="0"/>
            <wp:wrapSquare wrapText="bothSides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B38">
        <w:rPr>
          <w:b/>
          <w:color w:val="000000"/>
          <w:spacing w:val="-6"/>
          <w:w w:val="125"/>
          <w:sz w:val="29"/>
          <w:szCs w:val="29"/>
        </w:rPr>
        <w:t xml:space="preserve">                                             </w:t>
      </w:r>
    </w:p>
    <w:p w:rsidR="00404FEB" w:rsidRDefault="00AC1EB5" w:rsidP="00AC1EB5">
      <w:pPr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                            </w:t>
      </w:r>
      <w:r w:rsidR="00FB1D40">
        <w:rPr>
          <w:b/>
          <w:spacing w:val="24"/>
          <w:sz w:val="28"/>
          <w:szCs w:val="28"/>
        </w:rPr>
        <w:t xml:space="preserve">    </w:t>
      </w:r>
      <w:r w:rsidR="00206B38">
        <w:rPr>
          <w:b/>
          <w:spacing w:val="24"/>
          <w:sz w:val="28"/>
          <w:szCs w:val="28"/>
        </w:rPr>
        <w:t xml:space="preserve"> </w:t>
      </w:r>
      <w:r w:rsidR="009634E6">
        <w:rPr>
          <w:b/>
          <w:spacing w:val="24"/>
          <w:sz w:val="28"/>
          <w:szCs w:val="28"/>
        </w:rPr>
        <w:t xml:space="preserve">    </w:t>
      </w:r>
      <w:r w:rsidR="00206B38">
        <w:rPr>
          <w:b/>
          <w:spacing w:val="24"/>
          <w:sz w:val="28"/>
          <w:szCs w:val="28"/>
        </w:rPr>
        <w:t xml:space="preserve">        </w:t>
      </w:r>
    </w:p>
    <w:p w:rsidR="00AC1EB5" w:rsidRPr="00206B38" w:rsidRDefault="00AC1EB5" w:rsidP="00AC1EB5">
      <w:pPr>
        <w:jc w:val="center"/>
        <w:rPr>
          <w:b/>
          <w:spacing w:val="24"/>
          <w:sz w:val="28"/>
          <w:szCs w:val="28"/>
        </w:rPr>
      </w:pPr>
    </w:p>
    <w:p w:rsidR="006266F4" w:rsidRDefault="00AC1EB5" w:rsidP="00AC1EB5">
      <w:pPr>
        <w:spacing w:after="0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                                     </w:t>
      </w:r>
      <w:r w:rsidR="006266F4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6266F4" w:rsidRDefault="006266F4" w:rsidP="00237E6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6266F4" w:rsidRDefault="006266F4" w:rsidP="00237E6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6266F4" w:rsidRPr="00AC1EB5" w:rsidRDefault="00AC1EB5" w:rsidP="00237E6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 w:val="24"/>
          <w:szCs w:val="24"/>
        </w:rPr>
      </w:pPr>
      <w:r w:rsidRPr="00AC1EB5">
        <w:rPr>
          <w:b/>
          <w:spacing w:val="24"/>
          <w:sz w:val="24"/>
          <w:szCs w:val="24"/>
        </w:rPr>
        <w:t>ПЯ</w:t>
      </w:r>
      <w:r w:rsidR="00206B38" w:rsidRPr="00AC1EB5">
        <w:rPr>
          <w:b/>
          <w:spacing w:val="24"/>
          <w:sz w:val="24"/>
          <w:szCs w:val="24"/>
        </w:rPr>
        <w:t>ТО</w:t>
      </w:r>
      <w:r w:rsidR="006266F4" w:rsidRPr="00AC1EB5">
        <w:rPr>
          <w:b/>
          <w:spacing w:val="24"/>
          <w:sz w:val="24"/>
          <w:szCs w:val="24"/>
        </w:rPr>
        <w:t>ГО СОЗЫВА</w:t>
      </w:r>
    </w:p>
    <w:p w:rsidR="006266F4" w:rsidRDefault="006266F4" w:rsidP="00237E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6266F4" w:rsidRDefault="00F91D70" w:rsidP="006266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266F4">
        <w:rPr>
          <w:rFonts w:ascii="Times New Roman" w:hAnsi="Times New Roman" w:cs="Times New Roman"/>
          <w:b/>
          <w:sz w:val="28"/>
          <w:szCs w:val="28"/>
        </w:rPr>
        <w:t>т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1EB5">
        <w:rPr>
          <w:rFonts w:ascii="Times New Roman" w:hAnsi="Times New Roman" w:cs="Times New Roman"/>
          <w:b/>
          <w:sz w:val="28"/>
          <w:szCs w:val="28"/>
        </w:rPr>
        <w:t>06.05.2022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 г. </w:t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FB1D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№ </w:t>
      </w:r>
      <w:bookmarkStart w:id="0" w:name="_GoBack"/>
      <w:bookmarkEnd w:id="0"/>
      <w:r w:rsidR="00AC1EB5">
        <w:rPr>
          <w:rFonts w:ascii="Times New Roman" w:hAnsi="Times New Roman" w:cs="Times New Roman"/>
          <w:b/>
          <w:sz w:val="28"/>
          <w:szCs w:val="28"/>
        </w:rPr>
        <w:t>36</w:t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6266F4">
        <w:rPr>
          <w:rFonts w:ascii="Times New Roman" w:hAnsi="Times New Roman" w:cs="Times New Roman"/>
          <w:b/>
          <w:sz w:val="28"/>
          <w:szCs w:val="28"/>
        </w:rPr>
        <w:tab/>
      </w:r>
      <w:r w:rsidR="00FB1D4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266F4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="006266F4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</w:p>
    <w:p w:rsidR="006266F4" w:rsidRPr="00404FEB" w:rsidRDefault="001F32E2" w:rsidP="006266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решения Совета Кочетновского</w:t>
      </w:r>
      <w:r w:rsidR="00404F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1EB5">
        <w:rPr>
          <w:rFonts w:ascii="Times New Roman" w:hAnsi="Times New Roman" w:cs="Times New Roman"/>
          <w:b/>
          <w:sz w:val="28"/>
          <w:szCs w:val="28"/>
        </w:rPr>
        <w:t>муниципального образования № 75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F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FEB" w:rsidRPr="00404FEB">
        <w:rPr>
          <w:rFonts w:ascii="Times New Roman" w:hAnsi="Times New Roman" w:cs="Times New Roman"/>
          <w:b/>
          <w:sz w:val="28"/>
          <w:szCs w:val="28"/>
        </w:rPr>
        <w:t xml:space="preserve">«Об утверждении Положения </w:t>
      </w:r>
      <w:r w:rsidR="00AC1EB5">
        <w:rPr>
          <w:rFonts w:ascii="Times New Roman" w:hAnsi="Times New Roman" w:cs="Times New Roman"/>
          <w:b/>
          <w:sz w:val="28"/>
          <w:szCs w:val="28"/>
        </w:rPr>
        <w:t>об  организации сбора и вывоза твердых коммунальных отходов и мусора на</w:t>
      </w:r>
      <w:r w:rsidR="00404FEB" w:rsidRPr="00404FEB">
        <w:rPr>
          <w:rFonts w:ascii="Times New Roman" w:hAnsi="Times New Roman" w:cs="Times New Roman"/>
          <w:b/>
          <w:sz w:val="28"/>
          <w:szCs w:val="28"/>
        </w:rPr>
        <w:t xml:space="preserve"> территории Кочетновского муниципаль</w:t>
      </w:r>
      <w:r w:rsidR="00AC1EB5">
        <w:rPr>
          <w:rFonts w:ascii="Times New Roman" w:hAnsi="Times New Roman" w:cs="Times New Roman"/>
          <w:b/>
          <w:sz w:val="28"/>
          <w:szCs w:val="28"/>
        </w:rPr>
        <w:t>ного образования Ровенского муниципального района Саратовской области» от 01.11.2018</w:t>
      </w:r>
      <w:r w:rsidR="00404FE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266F4" w:rsidRPr="00404FEB" w:rsidRDefault="006266F4" w:rsidP="006266F4">
      <w:pPr>
        <w:rPr>
          <w:rFonts w:ascii="Times New Roman" w:hAnsi="Times New Roman" w:cs="Times New Roman"/>
          <w:b/>
        </w:rPr>
      </w:pPr>
    </w:p>
    <w:p w:rsidR="006266F4" w:rsidRDefault="006266F4" w:rsidP="006266F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 2003 года № 131-ФЗ «Об общих принципах организации местного самоуправления в Российской  Федерации»</w:t>
      </w:r>
      <w:r w:rsidR="00404FEB">
        <w:rPr>
          <w:rFonts w:ascii="Times New Roman" w:hAnsi="Times New Roman" w:cs="Times New Roman"/>
          <w:sz w:val="28"/>
          <w:szCs w:val="28"/>
        </w:rPr>
        <w:t xml:space="preserve">, протестом </w:t>
      </w:r>
      <w:r w:rsidR="00AC1EB5">
        <w:rPr>
          <w:rFonts w:ascii="Times New Roman" w:hAnsi="Times New Roman" w:cs="Times New Roman"/>
          <w:sz w:val="28"/>
          <w:szCs w:val="28"/>
        </w:rPr>
        <w:t xml:space="preserve">Саратовской межрайонной природоохранной прокуратуры </w:t>
      </w:r>
      <w:r>
        <w:rPr>
          <w:rFonts w:ascii="Times New Roman" w:hAnsi="Times New Roman" w:cs="Times New Roman"/>
          <w:sz w:val="28"/>
          <w:szCs w:val="28"/>
        </w:rPr>
        <w:t xml:space="preserve"> и Уставом Кочетновского муниципального образования, Совет Кочетновского муниципального образования РЕШИЛ: </w:t>
      </w:r>
    </w:p>
    <w:p w:rsidR="006266F4" w:rsidRDefault="001F32E2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решение Совета Кочетновского</w:t>
      </w:r>
      <w:r w:rsidR="00404FE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№ </w:t>
      </w:r>
      <w:r w:rsidR="00AC1EB5">
        <w:rPr>
          <w:rFonts w:ascii="Times New Roman" w:hAnsi="Times New Roman" w:cs="Times New Roman"/>
          <w:sz w:val="28"/>
          <w:szCs w:val="28"/>
        </w:rPr>
        <w:t>75</w:t>
      </w:r>
      <w:r w:rsidRPr="00404FEB">
        <w:rPr>
          <w:rFonts w:ascii="Times New Roman" w:hAnsi="Times New Roman" w:cs="Times New Roman"/>
          <w:sz w:val="28"/>
          <w:szCs w:val="28"/>
        </w:rPr>
        <w:t xml:space="preserve"> «</w:t>
      </w:r>
      <w:r w:rsidR="00AC1EB5" w:rsidRPr="00AC1EB5">
        <w:rPr>
          <w:rFonts w:ascii="Times New Roman" w:hAnsi="Times New Roman" w:cs="Times New Roman"/>
          <w:sz w:val="28"/>
          <w:szCs w:val="28"/>
        </w:rPr>
        <w:t>Об утверждении Положения об  организации сбора и вывоза твердых коммунальных отходов и мусора на территории Кочетновского муниципального образования Ровенского муниципального района Саратовской области</w:t>
      </w:r>
      <w:r w:rsidR="00AC1EB5">
        <w:rPr>
          <w:rFonts w:ascii="Times New Roman" w:hAnsi="Times New Roman" w:cs="Times New Roman"/>
          <w:sz w:val="28"/>
          <w:szCs w:val="28"/>
        </w:rPr>
        <w:t>» от 01.11.2018</w:t>
      </w:r>
      <w:r w:rsidR="00404FEB">
        <w:rPr>
          <w:rFonts w:ascii="Times New Roman" w:hAnsi="Times New Roman" w:cs="Times New Roman"/>
          <w:sz w:val="28"/>
          <w:szCs w:val="28"/>
        </w:rPr>
        <w:t xml:space="preserve"> г</w:t>
      </w:r>
      <w:r w:rsidR="006266F4" w:rsidRPr="00404FEB">
        <w:rPr>
          <w:rFonts w:ascii="Times New Roman" w:hAnsi="Times New Roman" w:cs="Times New Roman"/>
          <w:sz w:val="28"/>
          <w:szCs w:val="28"/>
        </w:rPr>
        <w:t>.</w:t>
      </w:r>
    </w:p>
    <w:p w:rsidR="006266F4" w:rsidRDefault="006266F4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B38">
        <w:rPr>
          <w:rFonts w:ascii="Times New Roman" w:hAnsi="Times New Roman" w:cs="Times New Roman"/>
          <w:sz w:val="28"/>
          <w:szCs w:val="28"/>
        </w:rPr>
        <w:t>Обнародовать настоящее решение в соответствии с решением Совета Кочетновского МО от 22.10.2005 г. № 6.</w:t>
      </w:r>
    </w:p>
    <w:p w:rsidR="001F32E2" w:rsidRPr="00206B38" w:rsidRDefault="001F32E2" w:rsidP="006266F4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оставляю за собой.</w:t>
      </w:r>
    </w:p>
    <w:p w:rsidR="006266F4" w:rsidRDefault="006266F4" w:rsidP="006266F4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6F4" w:rsidRDefault="006266F4" w:rsidP="00626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6266F4" w:rsidRDefault="006266F4" w:rsidP="00626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В.И.</w:t>
      </w:r>
      <w:r w:rsidR="00206B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Петровичев</w:t>
      </w:r>
    </w:p>
    <w:p w:rsidR="008D6504" w:rsidRDefault="008D6504"/>
    <w:sectPr w:rsidR="008D6504" w:rsidSect="00816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47E5B"/>
    <w:multiLevelType w:val="hybridMultilevel"/>
    <w:tmpl w:val="3C2AA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D3FED"/>
    <w:rsid w:val="00094576"/>
    <w:rsid w:val="000C507A"/>
    <w:rsid w:val="001F32E2"/>
    <w:rsid w:val="00206B38"/>
    <w:rsid w:val="00237E67"/>
    <w:rsid w:val="00252918"/>
    <w:rsid w:val="00404FEB"/>
    <w:rsid w:val="006266F4"/>
    <w:rsid w:val="008162F2"/>
    <w:rsid w:val="008D3FED"/>
    <w:rsid w:val="008D6504"/>
    <w:rsid w:val="009634E6"/>
    <w:rsid w:val="00AC1EB5"/>
    <w:rsid w:val="00C93FE2"/>
    <w:rsid w:val="00D313C9"/>
    <w:rsid w:val="00D437E7"/>
    <w:rsid w:val="00F91D70"/>
    <w:rsid w:val="00FB1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6F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6266F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6266F4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6266F4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6266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06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6B3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2F418-7B60-4AD3-9368-2684DC8C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2022-05-16T11:09:00Z</cp:lastPrinted>
  <dcterms:created xsi:type="dcterms:W3CDTF">2016-11-21T08:11:00Z</dcterms:created>
  <dcterms:modified xsi:type="dcterms:W3CDTF">2022-05-16T11:11:00Z</dcterms:modified>
</cp:coreProperties>
</file>